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36DFE" w14:textId="77777777" w:rsidR="00814280" w:rsidRPr="002476F3" w:rsidRDefault="00814280" w:rsidP="00814280">
      <w:pPr>
        <w:jc w:val="both"/>
        <w:rPr>
          <w:rFonts w:asciiTheme="minorHAnsi" w:hAnsiTheme="minorHAnsi" w:cstheme="minorHAnsi"/>
          <w:b/>
          <w:sz w:val="28"/>
          <w:szCs w:val="28"/>
          <w:u w:val="single"/>
        </w:rPr>
      </w:pPr>
      <w:r w:rsidRPr="002476F3">
        <w:rPr>
          <w:rFonts w:ascii="Calibri" w:hAnsi="Calibri" w:cs="Calibri"/>
          <w:b/>
          <w:sz w:val="28"/>
          <w:szCs w:val="28"/>
          <w:u w:val="single"/>
        </w:rPr>
        <w:t>Objective &amp; Scope.</w:t>
      </w:r>
    </w:p>
    <w:p w14:paraId="44EF7AB8" w14:textId="77777777" w:rsidR="00814280" w:rsidRPr="00734FDE" w:rsidRDefault="00814280" w:rsidP="00814280">
      <w:pPr>
        <w:ind w:left="720"/>
        <w:jc w:val="both"/>
        <w:rPr>
          <w:rFonts w:asciiTheme="minorHAnsi" w:hAnsiTheme="minorHAnsi" w:cstheme="minorHAnsi"/>
          <w:sz w:val="22"/>
        </w:rPr>
      </w:pPr>
    </w:p>
    <w:p w14:paraId="69CEF3EC" w14:textId="77777777" w:rsidR="002476F3" w:rsidRDefault="002476F3" w:rsidP="00814280">
      <w:pPr>
        <w:jc w:val="both"/>
        <w:rPr>
          <w:rFonts w:ascii="Calibri" w:hAnsi="Calibri" w:cs="Calibri"/>
        </w:rPr>
      </w:pPr>
    </w:p>
    <w:p w14:paraId="3243CFB1" w14:textId="77777777" w:rsidR="00814280" w:rsidRPr="002476F3" w:rsidRDefault="00814280" w:rsidP="00814280">
      <w:pPr>
        <w:jc w:val="both"/>
        <w:rPr>
          <w:rFonts w:ascii="Calibri" w:hAnsi="Calibri" w:cs="Calibri"/>
          <w:sz w:val="22"/>
          <w:szCs w:val="22"/>
        </w:rPr>
      </w:pPr>
      <w:r w:rsidRPr="002476F3">
        <w:rPr>
          <w:rFonts w:ascii="Calibri" w:hAnsi="Calibri" w:cs="Calibri"/>
          <w:sz w:val="22"/>
          <w:szCs w:val="22"/>
        </w:rPr>
        <w:t xml:space="preserve">The purpose of this document is to establish a set of guidelines and procedures, which outline the responsibilities and </w:t>
      </w:r>
      <w:r w:rsidRPr="002476F3">
        <w:rPr>
          <w:rFonts w:asciiTheme="minorHAnsi" w:hAnsiTheme="minorHAnsi" w:cstheme="minorHAnsi"/>
          <w:sz w:val="22"/>
          <w:szCs w:val="22"/>
        </w:rPr>
        <w:t>behaviour</w:t>
      </w:r>
      <w:r w:rsidRPr="002476F3">
        <w:rPr>
          <w:rFonts w:ascii="Calibri" w:hAnsi="Calibri" w:cs="Calibri"/>
          <w:sz w:val="22"/>
          <w:szCs w:val="22"/>
        </w:rPr>
        <w:t xml:space="preserve"> of staff and swimmers who are members of Walkers Tigers Swimming Club. </w:t>
      </w:r>
    </w:p>
    <w:p w14:paraId="6E8393E3" w14:textId="77777777" w:rsidR="00814280" w:rsidRPr="002476F3" w:rsidRDefault="00814280" w:rsidP="00814280">
      <w:pPr>
        <w:jc w:val="both"/>
        <w:rPr>
          <w:rFonts w:ascii="Calibri" w:hAnsi="Calibri" w:cs="Calibri"/>
          <w:sz w:val="22"/>
          <w:szCs w:val="22"/>
        </w:rPr>
      </w:pPr>
    </w:p>
    <w:p w14:paraId="48CD5C75" w14:textId="77777777" w:rsidR="00814280" w:rsidRPr="002476F3" w:rsidRDefault="00814280" w:rsidP="00814280">
      <w:pPr>
        <w:pStyle w:val="ListParagraph"/>
        <w:numPr>
          <w:ilvl w:val="0"/>
          <w:numId w:val="17"/>
        </w:numPr>
        <w:rPr>
          <w:rFonts w:ascii="Calibri" w:hAnsi="Calibri" w:cs="Calibri"/>
          <w:sz w:val="22"/>
          <w:szCs w:val="22"/>
        </w:rPr>
      </w:pPr>
      <w:r w:rsidRPr="002476F3">
        <w:rPr>
          <w:rFonts w:asciiTheme="minorHAnsi" w:hAnsiTheme="minorHAnsi" w:cstheme="minorHAnsi"/>
          <w:sz w:val="22"/>
          <w:szCs w:val="22"/>
        </w:rPr>
        <w:t>Behaviour</w:t>
      </w:r>
      <w:r w:rsidRPr="002476F3">
        <w:rPr>
          <w:rFonts w:ascii="Calibri" w:hAnsi="Calibri" w:cs="Calibri"/>
          <w:sz w:val="22"/>
          <w:szCs w:val="22"/>
        </w:rPr>
        <w:t xml:space="preserve"> and Personal Conduct must at all times be of a high standard and reflect </w:t>
      </w:r>
      <w:r w:rsidRPr="002476F3">
        <w:rPr>
          <w:rFonts w:asciiTheme="minorHAnsi" w:hAnsiTheme="minorHAnsi" w:cstheme="minorHAnsi"/>
          <w:sz w:val="22"/>
          <w:szCs w:val="22"/>
        </w:rPr>
        <w:t>favourably</w:t>
      </w:r>
      <w:r w:rsidRPr="002476F3">
        <w:rPr>
          <w:rFonts w:ascii="Calibri" w:hAnsi="Calibri" w:cs="Calibri"/>
          <w:sz w:val="22"/>
          <w:szCs w:val="22"/>
        </w:rPr>
        <w:t xml:space="preserve"> on the sport and club.  Language in public or relevant group situations must always be appropriate and socially acceptable.</w:t>
      </w:r>
    </w:p>
    <w:p w14:paraId="0960CB0D" w14:textId="77777777" w:rsidR="00814280" w:rsidRPr="002476F3" w:rsidRDefault="00814280" w:rsidP="00814280">
      <w:pPr>
        <w:pStyle w:val="ListParagraph"/>
        <w:numPr>
          <w:ilvl w:val="0"/>
          <w:numId w:val="17"/>
        </w:numPr>
        <w:rPr>
          <w:rFonts w:ascii="Calibri" w:hAnsi="Calibri" w:cs="Calibri"/>
          <w:sz w:val="22"/>
          <w:szCs w:val="22"/>
        </w:rPr>
      </w:pPr>
      <w:r w:rsidRPr="002476F3">
        <w:rPr>
          <w:rFonts w:ascii="Calibri" w:hAnsi="Calibri" w:cs="Calibri"/>
          <w:sz w:val="22"/>
          <w:szCs w:val="22"/>
        </w:rPr>
        <w:t xml:space="preserve">Consumption of alcohol is totally forbidden for athletes under age as defined by UK law.  It must not be consumed by swimmers prior to, or following a competition event, training camp, </w:t>
      </w:r>
      <w:proofErr w:type="gramStart"/>
      <w:r w:rsidRPr="002476F3">
        <w:rPr>
          <w:rFonts w:ascii="Calibri" w:hAnsi="Calibri" w:cs="Calibri"/>
          <w:sz w:val="22"/>
          <w:szCs w:val="22"/>
        </w:rPr>
        <w:t>training</w:t>
      </w:r>
      <w:proofErr w:type="gramEnd"/>
      <w:r w:rsidRPr="002476F3">
        <w:rPr>
          <w:rFonts w:ascii="Calibri" w:hAnsi="Calibri" w:cs="Calibri"/>
          <w:sz w:val="22"/>
          <w:szCs w:val="22"/>
        </w:rPr>
        <w:t xml:space="preserve"> or team activities, without specific consent of the Team Manager.  During competition alcohol is strictly forbidden to all swimmers and staff.</w:t>
      </w:r>
      <w:bookmarkStart w:id="0" w:name="_GoBack"/>
      <w:bookmarkEnd w:id="0"/>
    </w:p>
    <w:p w14:paraId="615A5D54" w14:textId="660BE1F4" w:rsidR="00814280" w:rsidRPr="002476F3" w:rsidRDefault="00814280" w:rsidP="00814280">
      <w:pPr>
        <w:pStyle w:val="ListParagraph"/>
        <w:numPr>
          <w:ilvl w:val="0"/>
          <w:numId w:val="17"/>
        </w:numPr>
        <w:rPr>
          <w:rFonts w:ascii="Calibri" w:hAnsi="Calibri" w:cs="Calibri"/>
          <w:sz w:val="22"/>
          <w:szCs w:val="22"/>
        </w:rPr>
      </w:pPr>
      <w:r w:rsidRPr="002476F3">
        <w:rPr>
          <w:rFonts w:ascii="Calibri" w:hAnsi="Calibri" w:cs="Calibri"/>
          <w:sz w:val="22"/>
          <w:szCs w:val="22"/>
        </w:rPr>
        <w:t xml:space="preserve">Smoking is prohibited by swimmers and staff whilst </w:t>
      </w:r>
      <w:proofErr w:type="spellStart"/>
      <w:r w:rsidRPr="002476F3">
        <w:rPr>
          <w:rFonts w:ascii="Calibri" w:hAnsi="Calibri" w:cs="Calibri"/>
          <w:sz w:val="22"/>
          <w:szCs w:val="22"/>
        </w:rPr>
        <w:t>en</w:t>
      </w:r>
      <w:proofErr w:type="spellEnd"/>
      <w:r w:rsidRPr="002476F3">
        <w:rPr>
          <w:rFonts w:ascii="Calibri" w:hAnsi="Calibri" w:cs="Calibri"/>
          <w:sz w:val="22"/>
          <w:szCs w:val="22"/>
        </w:rPr>
        <w:t>-route, prior to, during or following a competition event, training session or team activities.</w:t>
      </w:r>
    </w:p>
    <w:p w14:paraId="62BB54C7" w14:textId="77777777" w:rsidR="00814280" w:rsidRPr="002476F3" w:rsidRDefault="00814280" w:rsidP="00814280">
      <w:pPr>
        <w:pStyle w:val="ListParagraph"/>
        <w:numPr>
          <w:ilvl w:val="0"/>
          <w:numId w:val="17"/>
        </w:numPr>
        <w:rPr>
          <w:rFonts w:ascii="Calibri" w:hAnsi="Calibri" w:cs="Calibri"/>
          <w:sz w:val="22"/>
          <w:szCs w:val="22"/>
        </w:rPr>
      </w:pPr>
      <w:r w:rsidRPr="002476F3">
        <w:rPr>
          <w:rFonts w:ascii="Calibri" w:hAnsi="Calibri" w:cs="Calibri"/>
          <w:sz w:val="22"/>
          <w:szCs w:val="22"/>
        </w:rPr>
        <w:t>Personal Appearance shall be appropriate to the circumstances and as indicated by the Team Manager.  Team kit and equipment shall be worn as directed by the Team Manager when competing and training, when assembling or travelling, at official team functions on other occasions as notified.</w:t>
      </w:r>
    </w:p>
    <w:p w14:paraId="47B03A66" w14:textId="77777777" w:rsidR="00814280" w:rsidRPr="002476F3" w:rsidRDefault="00814280" w:rsidP="00814280">
      <w:pPr>
        <w:pStyle w:val="ListParagraph"/>
        <w:numPr>
          <w:ilvl w:val="0"/>
          <w:numId w:val="17"/>
        </w:numPr>
        <w:rPr>
          <w:rFonts w:ascii="Calibri" w:hAnsi="Calibri" w:cs="Calibri"/>
          <w:sz w:val="22"/>
          <w:szCs w:val="22"/>
        </w:rPr>
      </w:pPr>
      <w:r w:rsidRPr="002476F3">
        <w:rPr>
          <w:rFonts w:ascii="Calibri" w:hAnsi="Calibri" w:cs="Calibri"/>
          <w:sz w:val="22"/>
          <w:szCs w:val="22"/>
        </w:rPr>
        <w:t>Attendance at all activities is expected unless agreed by the Team Manager.  Throughout the duration of the trip swimmers should inform staff of their whereabouts.  Punctuality on all occasions is essential and any curfew must be observed.</w:t>
      </w:r>
    </w:p>
    <w:p w14:paraId="4EBD284E" w14:textId="77777777" w:rsidR="00814280" w:rsidRPr="002476F3" w:rsidRDefault="00814280" w:rsidP="00814280">
      <w:pPr>
        <w:pStyle w:val="ListParagraph"/>
        <w:numPr>
          <w:ilvl w:val="0"/>
          <w:numId w:val="17"/>
        </w:numPr>
        <w:rPr>
          <w:rFonts w:ascii="Calibri" w:hAnsi="Calibri" w:cs="Calibri"/>
          <w:sz w:val="22"/>
          <w:szCs w:val="22"/>
        </w:rPr>
      </w:pPr>
      <w:r w:rsidRPr="002476F3">
        <w:rPr>
          <w:rFonts w:ascii="Calibri" w:hAnsi="Calibri" w:cs="Calibri"/>
          <w:sz w:val="22"/>
          <w:szCs w:val="22"/>
        </w:rPr>
        <w:t xml:space="preserve">Illegal and performance enhancing drugs and substances are strictly forbidden. Swimmers are expected to be aware of the current list of banned substances and particular care must be exercised if anyone is on medication prior to or during a meet. Drug testing is in place at some of the competitive meets we attend, typically those of national association and international association standard </w:t>
      </w:r>
    </w:p>
    <w:p w14:paraId="49C01C97" w14:textId="77777777" w:rsidR="00814280" w:rsidRPr="002476F3" w:rsidRDefault="00814280" w:rsidP="00814280">
      <w:pPr>
        <w:pStyle w:val="ListParagraph"/>
        <w:numPr>
          <w:ilvl w:val="0"/>
          <w:numId w:val="17"/>
        </w:numPr>
        <w:rPr>
          <w:rFonts w:ascii="Calibri" w:hAnsi="Calibri" w:cs="Calibri"/>
          <w:sz w:val="22"/>
          <w:szCs w:val="22"/>
        </w:rPr>
      </w:pPr>
      <w:r w:rsidRPr="002476F3">
        <w:rPr>
          <w:rFonts w:ascii="Calibri" w:hAnsi="Calibri" w:cs="Calibri"/>
          <w:sz w:val="22"/>
          <w:szCs w:val="22"/>
        </w:rPr>
        <w:t>Illegal Drugs and Substances, the use of these, even though they may not appear on the official banned list in respect of performance enhancing drugs, is nonetheless prohibited.</w:t>
      </w:r>
    </w:p>
    <w:p w14:paraId="6A15A80A" w14:textId="77777777" w:rsidR="00814280" w:rsidRPr="002476F3" w:rsidRDefault="00814280" w:rsidP="00814280">
      <w:pPr>
        <w:pStyle w:val="ListParagraph"/>
        <w:numPr>
          <w:ilvl w:val="0"/>
          <w:numId w:val="17"/>
        </w:numPr>
        <w:rPr>
          <w:rFonts w:ascii="Calibri" w:hAnsi="Calibri" w:cs="Calibri"/>
          <w:sz w:val="22"/>
          <w:szCs w:val="22"/>
        </w:rPr>
      </w:pPr>
      <w:r w:rsidRPr="002476F3">
        <w:rPr>
          <w:rFonts w:ascii="Calibri" w:hAnsi="Calibri" w:cs="Calibri"/>
          <w:sz w:val="22"/>
          <w:szCs w:val="22"/>
        </w:rPr>
        <w:t>Accommodation at hotels or equivalent must be directed by the club staff and at no times must anyone extra be accommodated in swimmers’ room.</w:t>
      </w:r>
    </w:p>
    <w:p w14:paraId="5BDC8A02" w14:textId="77777777" w:rsidR="00814280" w:rsidRPr="002476F3" w:rsidRDefault="00814280" w:rsidP="00814280">
      <w:pPr>
        <w:pStyle w:val="ListParagraph"/>
        <w:numPr>
          <w:ilvl w:val="0"/>
          <w:numId w:val="17"/>
        </w:numPr>
        <w:rPr>
          <w:rFonts w:ascii="Calibri" w:hAnsi="Calibri" w:cs="Calibri"/>
          <w:sz w:val="22"/>
          <w:szCs w:val="22"/>
        </w:rPr>
      </w:pPr>
      <w:r w:rsidRPr="002476F3">
        <w:rPr>
          <w:rFonts w:ascii="Calibri" w:hAnsi="Calibri" w:cs="Calibri"/>
          <w:sz w:val="22"/>
          <w:szCs w:val="22"/>
        </w:rPr>
        <w:t>Medication, it is important that information on all medication being currently taken should be reported to the Team Manager who will report it to the relevant personnel Allergies to any medication must be reported to the Team Manager.</w:t>
      </w:r>
    </w:p>
    <w:p w14:paraId="36A74AAA" w14:textId="77777777" w:rsidR="00814280" w:rsidRPr="002476F3" w:rsidRDefault="00814280" w:rsidP="00814280">
      <w:pPr>
        <w:pStyle w:val="ListParagraph"/>
        <w:numPr>
          <w:ilvl w:val="0"/>
          <w:numId w:val="17"/>
        </w:numPr>
        <w:rPr>
          <w:rFonts w:ascii="Calibri" w:hAnsi="Calibri" w:cs="Calibri"/>
        </w:rPr>
      </w:pPr>
      <w:r w:rsidRPr="002476F3">
        <w:rPr>
          <w:rFonts w:ascii="Calibri" w:hAnsi="Calibri" w:cs="Calibri"/>
          <w:sz w:val="22"/>
          <w:szCs w:val="22"/>
        </w:rPr>
        <w:t>Sanctions, breaches of the Code of Conduct shall be dealt with in the first instance by the Team Manager or Coach.  He/she will report the incident to the President / Secretary of the club and the matter will be discussed at the monthly committee meeting.</w:t>
      </w:r>
      <w:r w:rsidRPr="002476F3">
        <w:rPr>
          <w:rFonts w:ascii="Calibri" w:hAnsi="Calibri" w:cs="Calibri"/>
        </w:rPr>
        <w:br/>
      </w:r>
    </w:p>
    <w:p w14:paraId="4AE830BA" w14:textId="77777777" w:rsidR="00814280" w:rsidRPr="00734FDE" w:rsidRDefault="00814280" w:rsidP="00814280">
      <w:pPr>
        <w:ind w:left="360"/>
        <w:jc w:val="both"/>
        <w:rPr>
          <w:rFonts w:ascii="Calibri" w:hAnsi="Calibri" w:cs="Calibri"/>
          <w:sz w:val="22"/>
        </w:rPr>
      </w:pPr>
    </w:p>
    <w:p w14:paraId="48A228A9" w14:textId="77777777" w:rsidR="00814280" w:rsidRPr="00734FDE" w:rsidRDefault="00814280" w:rsidP="00814280">
      <w:pPr>
        <w:ind w:left="360"/>
        <w:jc w:val="both"/>
        <w:rPr>
          <w:rFonts w:ascii="Calibri" w:hAnsi="Calibri" w:cs="Calibri"/>
          <w:sz w:val="22"/>
        </w:rPr>
      </w:pPr>
      <w:r>
        <w:rPr>
          <w:rFonts w:ascii="Calibri" w:hAnsi="Calibri" w:cs="Calibri"/>
          <w:sz w:val="22"/>
        </w:rPr>
        <w:t>NAME…………………………………………………………………………………………..</w:t>
      </w:r>
    </w:p>
    <w:p w14:paraId="0FFEB41D" w14:textId="77777777" w:rsidR="00814280" w:rsidRPr="00734FDE" w:rsidRDefault="00814280" w:rsidP="00814280">
      <w:pPr>
        <w:ind w:left="360"/>
        <w:jc w:val="both"/>
        <w:rPr>
          <w:rFonts w:ascii="Calibri" w:hAnsi="Calibri" w:cs="Calibri"/>
          <w:sz w:val="22"/>
        </w:rPr>
      </w:pPr>
    </w:p>
    <w:p w14:paraId="39507269" w14:textId="77777777" w:rsidR="00814280" w:rsidRPr="00734FDE" w:rsidRDefault="00814280" w:rsidP="00814280">
      <w:pPr>
        <w:ind w:left="360"/>
        <w:jc w:val="both"/>
        <w:rPr>
          <w:rFonts w:ascii="Calibri" w:hAnsi="Calibri" w:cs="Calibri"/>
          <w:sz w:val="22"/>
        </w:rPr>
      </w:pPr>
    </w:p>
    <w:p w14:paraId="2648DA4F" w14:textId="795D7230" w:rsidR="002476F3" w:rsidRPr="00291068" w:rsidRDefault="00814280" w:rsidP="002476F3">
      <w:pPr>
        <w:ind w:left="360"/>
        <w:jc w:val="both"/>
        <w:rPr>
          <w:rFonts w:asciiTheme="minorHAnsi" w:hAnsiTheme="minorHAnsi" w:cs="Calibri"/>
          <w:sz w:val="22"/>
          <w:szCs w:val="22"/>
        </w:rPr>
      </w:pPr>
      <w:r>
        <w:rPr>
          <w:rFonts w:ascii="Calibri" w:hAnsi="Calibri" w:cs="Calibri"/>
          <w:sz w:val="22"/>
        </w:rPr>
        <w:t>SIGNED………………………………………………………………………………………..</w:t>
      </w:r>
      <w:r>
        <w:rPr>
          <w:rFonts w:ascii="Calibri" w:hAnsi="Calibri" w:cs="Calibri"/>
          <w:sz w:val="22"/>
        </w:rPr>
        <w:tab/>
      </w:r>
      <w:r w:rsidRPr="00734FDE">
        <w:rPr>
          <w:rFonts w:ascii="Calibri" w:hAnsi="Calibri" w:cs="Calibri"/>
          <w:sz w:val="22"/>
        </w:rPr>
        <w:t>Date</w:t>
      </w:r>
      <w:r>
        <w:rPr>
          <w:rFonts w:ascii="Calibri" w:hAnsi="Calibri" w:cs="Calibri"/>
          <w:sz w:val="22"/>
        </w:rPr>
        <w:t>……………..…………………..</w:t>
      </w:r>
    </w:p>
    <w:sectPr w:rsidR="002476F3" w:rsidRPr="00291068" w:rsidSect="00226BDF">
      <w:headerReference w:type="default" r:id="rId11"/>
      <w:footerReference w:type="default" r:id="rId12"/>
      <w:pgSz w:w="11907" w:h="16840" w:code="9"/>
      <w:pgMar w:top="720" w:right="1134" w:bottom="720" w:left="1134" w:header="79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2276" w14:textId="77777777" w:rsidR="00291068" w:rsidRDefault="00291068" w:rsidP="00510EF4">
      <w:r>
        <w:separator/>
      </w:r>
    </w:p>
  </w:endnote>
  <w:endnote w:type="continuationSeparator" w:id="0">
    <w:p w14:paraId="6ABD1484" w14:textId="77777777" w:rsidR="00291068" w:rsidRDefault="00291068" w:rsidP="005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GPMinchoE">
    <w:altName w:val="HGP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3BB2" w14:textId="2A8C4AE2" w:rsidR="00291068" w:rsidRDefault="00291068" w:rsidP="00510EF4">
    <w:pPr>
      <w:pStyle w:val="Footer"/>
    </w:pPr>
  </w:p>
  <w:p w14:paraId="2AD66E9D" w14:textId="261118EE" w:rsidR="00291068" w:rsidRDefault="00291068" w:rsidP="00510EF4">
    <w:pPr>
      <w:pStyle w:val="Footer"/>
    </w:pPr>
    <w:r>
      <w:rPr>
        <w:noProof/>
        <w:lang w:eastAsia="en-GB"/>
      </w:rPr>
      <w:t xml:space="preserve">                        </w:t>
    </w:r>
    <w:r>
      <w:rPr>
        <w:noProof/>
        <w:lang w:eastAsia="en-GB"/>
      </w:rPr>
      <w:tab/>
      <w:t xml:space="preserve">                                   </w:t>
    </w:r>
    <w:r>
      <w:rPr>
        <w:noProof/>
        <w:lang w:eastAsia="en-GB"/>
      </w:rPr>
      <w:tab/>
      <w:t xml:space="preserve">                                </w:t>
    </w:r>
    <w:r>
      <w:t xml:space="preserve">                                           </w:t>
    </w:r>
  </w:p>
  <w:p w14:paraId="1D1584C0" w14:textId="1DA3EE13" w:rsidR="009C229E" w:rsidRDefault="009C229E" w:rsidP="009C229E">
    <w:r>
      <w:t xml:space="preserve">       </w:t>
    </w:r>
    <w:r>
      <w:t xml:space="preserve"> </w:t>
    </w:r>
    <w:r>
      <w:rPr>
        <w:rFonts w:ascii="Cambria" w:hAnsi="Cambria"/>
        <w:b/>
        <w:noProof/>
        <w:sz w:val="28"/>
        <w:lang w:eastAsia="en-GB"/>
      </w:rPr>
      <w:drawing>
        <wp:inline distT="0" distB="0" distL="0" distR="0" wp14:anchorId="5D928D12" wp14:editId="5A3AC4C7">
          <wp:extent cx="1122045" cy="600075"/>
          <wp:effectExtent l="0" t="0" r="19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ers Tigers colour.jpg"/>
                  <pic:cNvPicPr/>
                </pic:nvPicPr>
                <pic:blipFill>
                  <a:blip r:embed="rId1">
                    <a:extLst>
                      <a:ext uri="{28A0092B-C50C-407E-A947-70E740481C1C}">
                        <a14:useLocalDpi xmlns:a14="http://schemas.microsoft.com/office/drawing/2010/main" val="0"/>
                      </a:ext>
                    </a:extLst>
                  </a:blip>
                  <a:stretch>
                    <a:fillRect/>
                  </a:stretch>
                </pic:blipFill>
                <pic:spPr>
                  <a:xfrm>
                    <a:off x="0" y="0"/>
                    <a:ext cx="1136180" cy="607634"/>
                  </a:xfrm>
                  <a:prstGeom prst="rect">
                    <a:avLst/>
                  </a:prstGeom>
                </pic:spPr>
              </pic:pic>
            </a:graphicData>
          </a:graphic>
        </wp:inline>
      </w:drawing>
    </w:r>
    <w:r>
      <w:t xml:space="preserve">    </w:t>
    </w:r>
    <w:r>
      <w:t xml:space="preserve"> </w:t>
    </w:r>
    <w:r>
      <w:t xml:space="preserve">    </w:t>
    </w:r>
    <w:r>
      <w:t xml:space="preserve">      </w:t>
    </w:r>
    <w:r w:rsidRPr="00435415">
      <w:rPr>
        <w:noProof/>
      </w:rPr>
      <w:drawing>
        <wp:inline distT="0" distB="0" distL="0" distR="0" wp14:anchorId="1B9BECF3" wp14:editId="47DDD3E9">
          <wp:extent cx="762000" cy="304800"/>
          <wp:effectExtent l="0" t="0" r="0" b="0"/>
          <wp:docPr id="1" name="Picture 1" descr="C:\Users\Richard\Pictures\swi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swim-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t xml:space="preserve">         </w:t>
    </w:r>
    <w:r>
      <w:t xml:space="preserve">   </w:t>
    </w:r>
    <w:r>
      <w:t xml:space="preserve">     </w:t>
    </w:r>
    <w:r w:rsidRPr="00C72510">
      <w:rPr>
        <w:noProof/>
      </w:rPr>
      <w:drawing>
        <wp:inline distT="0" distB="0" distL="0" distR="0" wp14:anchorId="24175CE0" wp14:editId="2F52BEF0">
          <wp:extent cx="990600" cy="371475"/>
          <wp:effectExtent l="0" t="0" r="0" b="9525"/>
          <wp:docPr id="2" name="Picture 1" descr="C:\Users\TigersOfficeMain\OneDrive - Tigers (Jersey) Swimming Club\Clubmark\Jersey Clubmark_Logo_300dpi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gersOfficeMain\OneDrive - Tigers (Jersey) Swimming Club\Clubmark\Jersey Clubmark_Logo_300dpi_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0600" cy="371475"/>
                  </a:xfrm>
                  <a:prstGeom prst="rect">
                    <a:avLst/>
                  </a:prstGeom>
                  <a:noFill/>
                  <a:ln>
                    <a:noFill/>
                  </a:ln>
                </pic:spPr>
              </pic:pic>
            </a:graphicData>
          </a:graphic>
        </wp:inline>
      </w:drawing>
    </w:r>
    <w:r>
      <w:t xml:space="preserve">           </w:t>
    </w:r>
    <w:r>
      <w:t xml:space="preserve">    </w:t>
    </w:r>
    <w:r>
      <w:t xml:space="preserve">  </w:t>
    </w:r>
    <w:r>
      <w:rPr>
        <w:noProof/>
      </w:rPr>
      <w:drawing>
        <wp:inline distT="0" distB="0" distL="0" distR="0" wp14:anchorId="1473D48F" wp14:editId="3AAE1D7C">
          <wp:extent cx="1024890" cy="403225"/>
          <wp:effectExtent l="0" t="0" r="3810" b="0"/>
          <wp:docPr id="4" name="Picture 11" descr="ASA Affiliated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A Affiliated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890" cy="403225"/>
                  </a:xfrm>
                  <a:prstGeom prst="rect">
                    <a:avLst/>
                  </a:prstGeom>
                  <a:noFill/>
                  <a:ln>
                    <a:noFill/>
                  </a:ln>
                </pic:spPr>
              </pic:pic>
            </a:graphicData>
          </a:graphic>
        </wp:inline>
      </w:drawing>
    </w:r>
    <w:r>
      <w:t xml:space="preserve">           </w:t>
    </w:r>
  </w:p>
  <w:p w14:paraId="26A18E6A" w14:textId="353A6A87" w:rsidR="00291068" w:rsidRDefault="009C229E">
    <w:pPr>
      <w:pStyle w:val="Footer"/>
    </w:pPr>
    <w:r>
      <w:t xml:space="preserve">                 </w:t>
    </w:r>
    <w:r>
      <w:t xml:space="preserve">                    </w:t>
    </w:r>
    <w: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3933" w14:textId="77777777" w:rsidR="00291068" w:rsidRDefault="00291068" w:rsidP="00510EF4">
      <w:r>
        <w:separator/>
      </w:r>
    </w:p>
  </w:footnote>
  <w:footnote w:type="continuationSeparator" w:id="0">
    <w:p w14:paraId="05CC47CA" w14:textId="77777777" w:rsidR="00291068" w:rsidRDefault="00291068" w:rsidP="0051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BCBA" w14:textId="3A74E461" w:rsidR="00291068" w:rsidRPr="000019DB" w:rsidRDefault="00291068" w:rsidP="00BF73C2">
    <w:pPr>
      <w:shd w:val="clear" w:color="auto" w:fill="FFFFFF" w:themeFill="background1"/>
      <w:rPr>
        <w:rFonts w:ascii="Cambria" w:hAnsi="Cambria"/>
        <w:b/>
        <w:sz w:val="28"/>
      </w:rPr>
    </w:pPr>
    <w:r>
      <w:rPr>
        <w:rFonts w:ascii="Cambria" w:hAnsi="Cambria"/>
        <w:b/>
        <w:noProof/>
        <w:sz w:val="28"/>
        <w:lang w:eastAsia="en-GB"/>
      </w:rPr>
      <mc:AlternateContent>
        <mc:Choice Requires="wps">
          <w:drawing>
            <wp:anchor distT="0" distB="0" distL="114300" distR="114300" simplePos="0" relativeHeight="251659264" behindDoc="0" locked="0" layoutInCell="1" allowOverlap="1" wp14:anchorId="3A4FF0F3" wp14:editId="7AF5D399">
              <wp:simplePos x="0" y="0"/>
              <wp:positionH relativeFrom="column">
                <wp:posOffset>356235</wp:posOffset>
              </wp:positionH>
              <wp:positionV relativeFrom="paragraph">
                <wp:posOffset>-313690</wp:posOffset>
              </wp:positionV>
              <wp:extent cx="5029200" cy="514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029200" cy="514350"/>
                      </a:xfrm>
                      <a:prstGeom prst="rect">
                        <a:avLst/>
                      </a:prstGeom>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41FAC0E" w14:textId="6508BFF8" w:rsidR="00291068" w:rsidRPr="000A70B7" w:rsidRDefault="009A7980" w:rsidP="009C229E">
                          <w:pPr>
                            <w:jc w:val="cente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CODE OF CONDUCT - SWIMMERS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FF0F3" id="_x0000_t202" coordsize="21600,21600" o:spt="202" path="m,l,21600r21600,l21600,xe">
              <v:stroke joinstyle="miter"/>
              <v:path gradientshapeok="t" o:connecttype="rect"/>
            </v:shapetype>
            <v:shape id="Text Box 7" o:spid="_x0000_s1026" type="#_x0000_t202" style="position:absolute;margin-left:28.05pt;margin-top:-24.7pt;width:39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" fillcolor="white [3201]" stroked="f" strokeweight="1.25pt">
              <v:textbox>
                <w:txbxContent>
                  <w:p w14:paraId="541FAC0E" w14:textId="6508BFF8" w:rsidR="00291068" w:rsidRPr="000A70B7" w:rsidRDefault="009A7980" w:rsidP="009C229E">
                    <w:pPr>
                      <w:jc w:val="cente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CODE OF CONDUCT - SWIMMERS</w:t>
                    </w:r>
                  </w:p>
                </w:txbxContent>
              </v:textbox>
            </v:shape>
          </w:pict>
        </mc:Fallback>
      </mc:AlternateContent>
    </w:r>
    <w:r>
      <w:rPr>
        <w:rFonts w:ascii="Cambria" w:hAnsi="Cambria"/>
        <w:b/>
        <w:sz w:val="28"/>
      </w:rPr>
      <w:tab/>
    </w:r>
  </w:p>
  <w:p w14:paraId="220F5209" w14:textId="77777777" w:rsidR="00291068" w:rsidRPr="000019DB" w:rsidRDefault="00291068" w:rsidP="009C229E">
    <w:pPr>
      <w:pStyle w:val="Header"/>
      <w:jc w:val="cent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254"/>
    <w:multiLevelType w:val="hybridMultilevel"/>
    <w:tmpl w:val="45E010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98334D"/>
    <w:multiLevelType w:val="hybridMultilevel"/>
    <w:tmpl w:val="A364E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6EC9"/>
    <w:multiLevelType w:val="hybridMultilevel"/>
    <w:tmpl w:val="EAE4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0ACC"/>
    <w:multiLevelType w:val="singleLevel"/>
    <w:tmpl w:val="DF069E36"/>
    <w:lvl w:ilvl="0">
      <w:start w:val="1"/>
      <w:numFmt w:val="lowerLetter"/>
      <w:lvlText w:val="(%1)"/>
      <w:lvlJc w:val="left"/>
      <w:pPr>
        <w:tabs>
          <w:tab w:val="num" w:pos="375"/>
        </w:tabs>
        <w:ind w:left="375" w:hanging="375"/>
      </w:pPr>
      <w:rPr>
        <w:rFonts w:hint="default"/>
      </w:rPr>
    </w:lvl>
  </w:abstractNum>
  <w:abstractNum w:abstractNumId="4" w15:restartNumberingAfterBreak="0">
    <w:nsid w:val="0F45031E"/>
    <w:multiLevelType w:val="multilevel"/>
    <w:tmpl w:val="68061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535C3"/>
    <w:multiLevelType w:val="hybridMultilevel"/>
    <w:tmpl w:val="607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3704D"/>
    <w:multiLevelType w:val="hybridMultilevel"/>
    <w:tmpl w:val="2D78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550A5"/>
    <w:multiLevelType w:val="hybridMultilevel"/>
    <w:tmpl w:val="0BC85ED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0A34452"/>
    <w:multiLevelType w:val="hybridMultilevel"/>
    <w:tmpl w:val="5C3E49CE"/>
    <w:lvl w:ilvl="0" w:tplc="1920321A">
      <w:start w:val="5"/>
      <w:numFmt w:val="bullet"/>
      <w:lvlText w:val=""/>
      <w:lvlJc w:val="left"/>
      <w:pPr>
        <w:ind w:left="720" w:hanging="36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71CCF"/>
    <w:multiLevelType w:val="hybridMultilevel"/>
    <w:tmpl w:val="D2F452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157284"/>
    <w:multiLevelType w:val="multilevel"/>
    <w:tmpl w:val="096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E2ECA"/>
    <w:multiLevelType w:val="hybridMultilevel"/>
    <w:tmpl w:val="4724A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437C9"/>
    <w:multiLevelType w:val="hybridMultilevel"/>
    <w:tmpl w:val="2B7EF1EE"/>
    <w:lvl w:ilvl="0" w:tplc="6AC6C1C4">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13182"/>
    <w:multiLevelType w:val="hybridMultilevel"/>
    <w:tmpl w:val="FA2020F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3F0A33BB"/>
    <w:multiLevelType w:val="hybridMultilevel"/>
    <w:tmpl w:val="9E1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320D8"/>
    <w:multiLevelType w:val="hybridMultilevel"/>
    <w:tmpl w:val="661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C3040"/>
    <w:multiLevelType w:val="hybridMultilevel"/>
    <w:tmpl w:val="6A24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95065"/>
    <w:multiLevelType w:val="multilevel"/>
    <w:tmpl w:val="DC7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646C4"/>
    <w:multiLevelType w:val="hybridMultilevel"/>
    <w:tmpl w:val="FF44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1587C"/>
    <w:multiLevelType w:val="hybridMultilevel"/>
    <w:tmpl w:val="4F947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B5394D"/>
    <w:multiLevelType w:val="hybridMultilevel"/>
    <w:tmpl w:val="124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4273B"/>
    <w:multiLevelType w:val="hybridMultilevel"/>
    <w:tmpl w:val="96BA0AE2"/>
    <w:lvl w:ilvl="0" w:tplc="4E6CE854">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F282F"/>
    <w:multiLevelType w:val="hybridMultilevel"/>
    <w:tmpl w:val="8BE6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F27CE"/>
    <w:multiLevelType w:val="multilevel"/>
    <w:tmpl w:val="AC1E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71505"/>
    <w:multiLevelType w:val="hybridMultilevel"/>
    <w:tmpl w:val="31F28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842BC"/>
    <w:multiLevelType w:val="hybridMultilevel"/>
    <w:tmpl w:val="3562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E60A1"/>
    <w:multiLevelType w:val="hybridMultilevel"/>
    <w:tmpl w:val="884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A7B51"/>
    <w:multiLevelType w:val="hybridMultilevel"/>
    <w:tmpl w:val="48F2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57C1F"/>
    <w:multiLevelType w:val="hybridMultilevel"/>
    <w:tmpl w:val="28E668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15:restartNumberingAfterBreak="0">
    <w:nsid w:val="661920C0"/>
    <w:multiLevelType w:val="hybridMultilevel"/>
    <w:tmpl w:val="225E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76B6A"/>
    <w:multiLevelType w:val="multilevel"/>
    <w:tmpl w:val="FA9CB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2268D3"/>
    <w:multiLevelType w:val="hybridMultilevel"/>
    <w:tmpl w:val="7F1A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9"/>
  </w:num>
  <w:num w:numId="4">
    <w:abstractNumId w:val="1"/>
  </w:num>
  <w:num w:numId="5">
    <w:abstractNumId w:val="9"/>
  </w:num>
  <w:num w:numId="6">
    <w:abstractNumId w:val="6"/>
  </w:num>
  <w:num w:numId="7">
    <w:abstractNumId w:val="11"/>
  </w:num>
  <w:num w:numId="8">
    <w:abstractNumId w:val="16"/>
  </w:num>
  <w:num w:numId="9">
    <w:abstractNumId w:val="2"/>
  </w:num>
  <w:num w:numId="10">
    <w:abstractNumId w:val="24"/>
  </w:num>
  <w:num w:numId="11">
    <w:abstractNumId w:val="4"/>
  </w:num>
  <w:num w:numId="12">
    <w:abstractNumId w:val="30"/>
  </w:num>
  <w:num w:numId="13">
    <w:abstractNumId w:val="31"/>
  </w:num>
  <w:num w:numId="14">
    <w:abstractNumId w:val="12"/>
  </w:num>
  <w:num w:numId="15">
    <w:abstractNumId w:val="8"/>
  </w:num>
  <w:num w:numId="16">
    <w:abstractNumId w:val="21"/>
  </w:num>
  <w:num w:numId="17">
    <w:abstractNumId w:val="20"/>
  </w:num>
  <w:num w:numId="18">
    <w:abstractNumId w:val="10"/>
  </w:num>
  <w:num w:numId="19">
    <w:abstractNumId w:val="23"/>
  </w:num>
  <w:num w:numId="20">
    <w:abstractNumId w:val="17"/>
  </w:num>
  <w:num w:numId="21">
    <w:abstractNumId w:val="3"/>
  </w:num>
  <w:num w:numId="22">
    <w:abstractNumId w:val="0"/>
  </w:num>
  <w:num w:numId="23">
    <w:abstractNumId w:val="14"/>
  </w:num>
  <w:num w:numId="24">
    <w:abstractNumId w:val="15"/>
  </w:num>
  <w:num w:numId="25">
    <w:abstractNumId w:val="18"/>
  </w:num>
  <w:num w:numId="26">
    <w:abstractNumId w:val="22"/>
  </w:num>
  <w:num w:numId="27">
    <w:abstractNumId w:val="27"/>
  </w:num>
  <w:num w:numId="28">
    <w:abstractNumId w:val="28"/>
  </w:num>
  <w:num w:numId="29">
    <w:abstractNumId w:val="7"/>
  </w:num>
  <w:num w:numId="30">
    <w:abstractNumId w:val="5"/>
  </w:num>
  <w:num w:numId="31">
    <w:abstractNumId w:val="29"/>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1F"/>
    <w:rsid w:val="000019DB"/>
    <w:rsid w:val="00003740"/>
    <w:rsid w:val="00006E30"/>
    <w:rsid w:val="000414D0"/>
    <w:rsid w:val="00041F8B"/>
    <w:rsid w:val="0005477A"/>
    <w:rsid w:val="00083D08"/>
    <w:rsid w:val="000A21E3"/>
    <w:rsid w:val="000A5E3F"/>
    <w:rsid w:val="000A70B7"/>
    <w:rsid w:val="000C0E42"/>
    <w:rsid w:val="000D0D4B"/>
    <w:rsid w:val="000D41FF"/>
    <w:rsid w:val="000D6B58"/>
    <w:rsid w:val="00113B54"/>
    <w:rsid w:val="0011424A"/>
    <w:rsid w:val="00131E6A"/>
    <w:rsid w:val="00143535"/>
    <w:rsid w:val="00144321"/>
    <w:rsid w:val="00183B5D"/>
    <w:rsid w:val="00197A96"/>
    <w:rsid w:val="001A0176"/>
    <w:rsid w:val="001C6DF2"/>
    <w:rsid w:val="001D4946"/>
    <w:rsid w:val="002006F9"/>
    <w:rsid w:val="00211050"/>
    <w:rsid w:val="00226BDF"/>
    <w:rsid w:val="00230C72"/>
    <w:rsid w:val="00242BA8"/>
    <w:rsid w:val="00245530"/>
    <w:rsid w:val="002456C5"/>
    <w:rsid w:val="002476F3"/>
    <w:rsid w:val="0025065E"/>
    <w:rsid w:val="002548AB"/>
    <w:rsid w:val="00256A5E"/>
    <w:rsid w:val="002575E3"/>
    <w:rsid w:val="00287484"/>
    <w:rsid w:val="00291068"/>
    <w:rsid w:val="00295506"/>
    <w:rsid w:val="002B11C6"/>
    <w:rsid w:val="002B6D8E"/>
    <w:rsid w:val="002C3E96"/>
    <w:rsid w:val="002E5B75"/>
    <w:rsid w:val="00313831"/>
    <w:rsid w:val="00321052"/>
    <w:rsid w:val="00335757"/>
    <w:rsid w:val="00397BDC"/>
    <w:rsid w:val="003B2D4E"/>
    <w:rsid w:val="003B5CAE"/>
    <w:rsid w:val="003B6152"/>
    <w:rsid w:val="003E031B"/>
    <w:rsid w:val="00417833"/>
    <w:rsid w:val="00423D41"/>
    <w:rsid w:val="00432ACF"/>
    <w:rsid w:val="0047010B"/>
    <w:rsid w:val="004B1584"/>
    <w:rsid w:val="004C1C8F"/>
    <w:rsid w:val="004C38B6"/>
    <w:rsid w:val="004D6E21"/>
    <w:rsid w:val="004E5E33"/>
    <w:rsid w:val="00510EF4"/>
    <w:rsid w:val="005167AB"/>
    <w:rsid w:val="00560C61"/>
    <w:rsid w:val="005A0CBB"/>
    <w:rsid w:val="005A1D04"/>
    <w:rsid w:val="005B0EB2"/>
    <w:rsid w:val="005C1EE7"/>
    <w:rsid w:val="005F6BB9"/>
    <w:rsid w:val="00603BBD"/>
    <w:rsid w:val="00612DF2"/>
    <w:rsid w:val="00636AC5"/>
    <w:rsid w:val="00650C73"/>
    <w:rsid w:val="00652259"/>
    <w:rsid w:val="00670EB9"/>
    <w:rsid w:val="00675F71"/>
    <w:rsid w:val="00683C8D"/>
    <w:rsid w:val="0069039F"/>
    <w:rsid w:val="00692B2C"/>
    <w:rsid w:val="00696136"/>
    <w:rsid w:val="006A55E5"/>
    <w:rsid w:val="006B52BB"/>
    <w:rsid w:val="006C3D79"/>
    <w:rsid w:val="006C5B0E"/>
    <w:rsid w:val="006C7E9A"/>
    <w:rsid w:val="007061B6"/>
    <w:rsid w:val="00716FAE"/>
    <w:rsid w:val="00725853"/>
    <w:rsid w:val="007266AA"/>
    <w:rsid w:val="00731D94"/>
    <w:rsid w:val="00733CDC"/>
    <w:rsid w:val="00734FDE"/>
    <w:rsid w:val="00741618"/>
    <w:rsid w:val="0074478D"/>
    <w:rsid w:val="007500D8"/>
    <w:rsid w:val="00772172"/>
    <w:rsid w:val="00783893"/>
    <w:rsid w:val="007F4B1C"/>
    <w:rsid w:val="00805D18"/>
    <w:rsid w:val="00814280"/>
    <w:rsid w:val="008238C7"/>
    <w:rsid w:val="00850F31"/>
    <w:rsid w:val="00855D80"/>
    <w:rsid w:val="00860D8B"/>
    <w:rsid w:val="00877013"/>
    <w:rsid w:val="00892289"/>
    <w:rsid w:val="00893598"/>
    <w:rsid w:val="00893E22"/>
    <w:rsid w:val="008B6AB3"/>
    <w:rsid w:val="0090020A"/>
    <w:rsid w:val="00903247"/>
    <w:rsid w:val="00906A95"/>
    <w:rsid w:val="00907FA5"/>
    <w:rsid w:val="0091196D"/>
    <w:rsid w:val="00953E14"/>
    <w:rsid w:val="0096629D"/>
    <w:rsid w:val="009A14A0"/>
    <w:rsid w:val="009A7980"/>
    <w:rsid w:val="009B4B66"/>
    <w:rsid w:val="009C229E"/>
    <w:rsid w:val="009E4324"/>
    <w:rsid w:val="009F2E20"/>
    <w:rsid w:val="009F65DC"/>
    <w:rsid w:val="00A24F6C"/>
    <w:rsid w:val="00A26B25"/>
    <w:rsid w:val="00A54363"/>
    <w:rsid w:val="00A83BD7"/>
    <w:rsid w:val="00AA7D56"/>
    <w:rsid w:val="00AB05CD"/>
    <w:rsid w:val="00AB20F0"/>
    <w:rsid w:val="00AF212C"/>
    <w:rsid w:val="00AF5BEA"/>
    <w:rsid w:val="00B04B0C"/>
    <w:rsid w:val="00B30E96"/>
    <w:rsid w:val="00B561C3"/>
    <w:rsid w:val="00B66DE4"/>
    <w:rsid w:val="00BB5559"/>
    <w:rsid w:val="00BE642F"/>
    <w:rsid w:val="00BF084F"/>
    <w:rsid w:val="00BF3B18"/>
    <w:rsid w:val="00BF73C2"/>
    <w:rsid w:val="00C24B3E"/>
    <w:rsid w:val="00C27D71"/>
    <w:rsid w:val="00C43196"/>
    <w:rsid w:val="00C46CB1"/>
    <w:rsid w:val="00C55CB8"/>
    <w:rsid w:val="00C57F1F"/>
    <w:rsid w:val="00C76849"/>
    <w:rsid w:val="00C867BD"/>
    <w:rsid w:val="00CC2FDE"/>
    <w:rsid w:val="00CC3C58"/>
    <w:rsid w:val="00D011D1"/>
    <w:rsid w:val="00D33BC2"/>
    <w:rsid w:val="00D4091D"/>
    <w:rsid w:val="00D47699"/>
    <w:rsid w:val="00D55629"/>
    <w:rsid w:val="00D70226"/>
    <w:rsid w:val="00D82E2E"/>
    <w:rsid w:val="00DB2BCB"/>
    <w:rsid w:val="00DC1C98"/>
    <w:rsid w:val="00DC2B76"/>
    <w:rsid w:val="00DD08F1"/>
    <w:rsid w:val="00DE77E6"/>
    <w:rsid w:val="00E32111"/>
    <w:rsid w:val="00E36223"/>
    <w:rsid w:val="00E92D53"/>
    <w:rsid w:val="00EA49E0"/>
    <w:rsid w:val="00EB391B"/>
    <w:rsid w:val="00EB4FDF"/>
    <w:rsid w:val="00EC1583"/>
    <w:rsid w:val="00EC5ED9"/>
    <w:rsid w:val="00ED7F2B"/>
    <w:rsid w:val="00F3081B"/>
    <w:rsid w:val="00F31F26"/>
    <w:rsid w:val="00F376BE"/>
    <w:rsid w:val="00F46158"/>
    <w:rsid w:val="00F61B7E"/>
    <w:rsid w:val="00F622A0"/>
    <w:rsid w:val="00F97A1B"/>
    <w:rsid w:val="00FB143F"/>
    <w:rsid w:val="00FB1E99"/>
    <w:rsid w:val="00FB7C16"/>
    <w:rsid w:val="00FD2869"/>
    <w:rsid w:val="00FD2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1CEA1CF"/>
  <w15:docId w15:val="{7E1D21B7-6001-43F9-8F0E-4385D927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1F"/>
    <w:rPr>
      <w:lang w:eastAsia="en-US"/>
    </w:rPr>
  </w:style>
  <w:style w:type="paragraph" w:styleId="Heading1">
    <w:name w:val="heading 1"/>
    <w:basedOn w:val="Normal"/>
    <w:next w:val="Normal"/>
    <w:qFormat/>
    <w:rsid w:val="00850F31"/>
    <w:pPr>
      <w:keepNext/>
      <w:pBdr>
        <w:top w:val="single" w:sz="4" w:space="1" w:color="auto"/>
        <w:left w:val="single" w:sz="4" w:space="4" w:color="auto"/>
        <w:bottom w:val="single" w:sz="4" w:space="1" w:color="auto"/>
        <w:right w:val="single" w:sz="4" w:space="4" w:color="auto"/>
      </w:pBdr>
      <w:shd w:val="clear" w:color="auto" w:fill="FFC000"/>
      <w:outlineLvl w:val="0"/>
    </w:pPr>
    <w:rPr>
      <w:rFonts w:ascii="Calibri" w:hAnsi="Calibri" w:cs="Calibri"/>
      <w:b/>
      <w:bCs/>
      <w:sz w:val="22"/>
      <w:szCs w:val="22"/>
    </w:rPr>
  </w:style>
  <w:style w:type="paragraph" w:styleId="Heading2">
    <w:name w:val="heading 2"/>
    <w:basedOn w:val="Normal"/>
    <w:next w:val="Normal"/>
    <w:link w:val="Heading2Char"/>
    <w:unhideWhenUsed/>
    <w:qFormat/>
    <w:rsid w:val="005167A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FB7C16"/>
    <w:pPr>
      <w:keepNext/>
      <w:keepLines/>
      <w:spacing w:before="200"/>
      <w:outlineLvl w:val="3"/>
    </w:pPr>
    <w:rPr>
      <w:rFonts w:asciiTheme="majorHAnsi" w:eastAsiaTheme="majorEastAsia" w:hAnsiTheme="majorHAnsi" w:cstheme="majorBidi"/>
      <w:b/>
      <w:bCs/>
      <w:i/>
      <w:i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57F1F"/>
    <w:rPr>
      <w:rFonts w:ascii="Arial" w:hAnsi="Arial"/>
      <w:b/>
      <w:sz w:val="18"/>
    </w:rPr>
  </w:style>
  <w:style w:type="character" w:styleId="Hyperlink">
    <w:name w:val="Hyperlink"/>
    <w:basedOn w:val="DefaultParagraphFont"/>
    <w:uiPriority w:val="99"/>
    <w:rsid w:val="00C57F1F"/>
    <w:rPr>
      <w:color w:val="0000FF"/>
      <w:u w:val="single"/>
    </w:rPr>
  </w:style>
  <w:style w:type="paragraph" w:styleId="ListParagraph">
    <w:name w:val="List Paragraph"/>
    <w:basedOn w:val="Normal"/>
    <w:uiPriority w:val="34"/>
    <w:qFormat/>
    <w:rsid w:val="00675F71"/>
    <w:pPr>
      <w:ind w:left="720"/>
    </w:pPr>
  </w:style>
  <w:style w:type="paragraph" w:styleId="Header">
    <w:name w:val="header"/>
    <w:basedOn w:val="Normal"/>
    <w:link w:val="HeaderChar"/>
    <w:rsid w:val="00510EF4"/>
    <w:pPr>
      <w:tabs>
        <w:tab w:val="center" w:pos="4513"/>
        <w:tab w:val="right" w:pos="9026"/>
      </w:tabs>
    </w:pPr>
  </w:style>
  <w:style w:type="character" w:customStyle="1" w:styleId="HeaderChar">
    <w:name w:val="Header Char"/>
    <w:basedOn w:val="DefaultParagraphFont"/>
    <w:link w:val="Header"/>
    <w:rsid w:val="00510EF4"/>
    <w:rPr>
      <w:lang w:eastAsia="en-US"/>
    </w:rPr>
  </w:style>
  <w:style w:type="paragraph" w:styleId="Footer">
    <w:name w:val="footer"/>
    <w:basedOn w:val="Normal"/>
    <w:link w:val="FooterChar"/>
    <w:uiPriority w:val="99"/>
    <w:rsid w:val="00510EF4"/>
    <w:pPr>
      <w:tabs>
        <w:tab w:val="center" w:pos="4513"/>
        <w:tab w:val="right" w:pos="9026"/>
      </w:tabs>
    </w:pPr>
  </w:style>
  <w:style w:type="character" w:customStyle="1" w:styleId="FooterChar">
    <w:name w:val="Footer Char"/>
    <w:basedOn w:val="DefaultParagraphFont"/>
    <w:link w:val="Footer"/>
    <w:uiPriority w:val="99"/>
    <w:rsid w:val="00510EF4"/>
    <w:rPr>
      <w:lang w:eastAsia="en-US"/>
    </w:rPr>
  </w:style>
  <w:style w:type="table" w:styleId="TableGrid">
    <w:name w:val="Table Grid"/>
    <w:basedOn w:val="TableNormal"/>
    <w:uiPriority w:val="59"/>
    <w:rsid w:val="001A01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77E6"/>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772172"/>
    <w:pPr>
      <w:keepLines/>
      <w:spacing w:before="480" w:line="276" w:lineRule="auto"/>
      <w:outlineLvl w:val="9"/>
    </w:pPr>
    <w:rPr>
      <w:rFonts w:ascii="Cambria" w:hAnsi="Cambria"/>
      <w:color w:val="365F91"/>
      <w:sz w:val="28"/>
      <w:szCs w:val="28"/>
      <w:lang w:val="en-US"/>
    </w:rPr>
  </w:style>
  <w:style w:type="character" w:customStyle="1" w:styleId="Heading2Char">
    <w:name w:val="Heading 2 Char"/>
    <w:basedOn w:val="DefaultParagraphFont"/>
    <w:link w:val="Heading2"/>
    <w:rsid w:val="005167AB"/>
    <w:rPr>
      <w:rFonts w:ascii="Cambria" w:eastAsia="Times New Roman" w:hAnsi="Cambria" w:cs="Times New Roman"/>
      <w:b/>
      <w:bCs/>
      <w:i/>
      <w:iCs/>
      <w:sz w:val="28"/>
      <w:szCs w:val="28"/>
      <w:lang w:eastAsia="en-US"/>
    </w:rPr>
  </w:style>
  <w:style w:type="paragraph" w:styleId="BalloonText">
    <w:name w:val="Balloon Text"/>
    <w:basedOn w:val="Normal"/>
    <w:link w:val="BalloonTextChar"/>
    <w:rsid w:val="0011424A"/>
    <w:rPr>
      <w:rFonts w:ascii="Tahoma" w:hAnsi="Tahoma" w:cs="Tahoma"/>
      <w:sz w:val="16"/>
      <w:szCs w:val="16"/>
    </w:rPr>
  </w:style>
  <w:style w:type="character" w:customStyle="1" w:styleId="BalloonTextChar">
    <w:name w:val="Balloon Text Char"/>
    <w:basedOn w:val="DefaultParagraphFont"/>
    <w:link w:val="BalloonText"/>
    <w:rsid w:val="0011424A"/>
    <w:rPr>
      <w:rFonts w:ascii="Tahoma" w:hAnsi="Tahoma" w:cs="Tahoma"/>
      <w:sz w:val="16"/>
      <w:szCs w:val="16"/>
      <w:lang w:eastAsia="en-US"/>
    </w:rPr>
  </w:style>
  <w:style w:type="paragraph" w:styleId="Caption">
    <w:name w:val="caption"/>
    <w:basedOn w:val="Normal"/>
    <w:next w:val="Normal"/>
    <w:unhideWhenUsed/>
    <w:qFormat/>
    <w:rsid w:val="00860D8B"/>
    <w:pPr>
      <w:spacing w:after="200"/>
    </w:pPr>
    <w:rPr>
      <w:b/>
      <w:bCs/>
      <w:color w:val="31B6FD" w:themeColor="accent1"/>
      <w:sz w:val="18"/>
      <w:szCs w:val="18"/>
    </w:rPr>
  </w:style>
  <w:style w:type="character" w:customStyle="1" w:styleId="Heading4Char">
    <w:name w:val="Heading 4 Char"/>
    <w:basedOn w:val="DefaultParagraphFont"/>
    <w:link w:val="Heading4"/>
    <w:semiHidden/>
    <w:rsid w:val="00FB7C16"/>
    <w:rPr>
      <w:rFonts w:asciiTheme="majorHAnsi" w:eastAsiaTheme="majorEastAsia" w:hAnsiTheme="majorHAnsi" w:cstheme="majorBidi"/>
      <w:b/>
      <w:bCs/>
      <w:i/>
      <w:iCs/>
      <w:color w:val="31B6FD" w:themeColor="accent1"/>
      <w:lang w:eastAsia="en-US"/>
    </w:rPr>
  </w:style>
  <w:style w:type="character" w:customStyle="1" w:styleId="sifr-alternate">
    <w:name w:val="sifr-alternate"/>
    <w:basedOn w:val="DefaultParagraphFont"/>
    <w:rsid w:val="00FB7C16"/>
  </w:style>
  <w:style w:type="paragraph" w:styleId="TOC1">
    <w:name w:val="toc 1"/>
    <w:basedOn w:val="Normal"/>
    <w:next w:val="Normal"/>
    <w:autoRedefine/>
    <w:uiPriority w:val="39"/>
    <w:rsid w:val="000D0D4B"/>
    <w:pPr>
      <w:spacing w:after="100"/>
    </w:pPr>
  </w:style>
  <w:style w:type="paragraph" w:styleId="TOC2">
    <w:name w:val="toc 2"/>
    <w:basedOn w:val="Normal"/>
    <w:next w:val="Normal"/>
    <w:autoRedefine/>
    <w:uiPriority w:val="39"/>
    <w:rsid w:val="000D0D4B"/>
    <w:pPr>
      <w:spacing w:after="100"/>
      <w:ind w:left="200"/>
    </w:pPr>
  </w:style>
  <w:style w:type="paragraph" w:customStyle="1" w:styleId="bodytext">
    <w:name w:val="bodytext"/>
    <w:basedOn w:val="Normal"/>
    <w:rsid w:val="00E36223"/>
    <w:pPr>
      <w:spacing w:before="100" w:beforeAutospacing="1" w:after="100" w:afterAutospacing="1" w:line="130" w:lineRule="atLeast"/>
    </w:pPr>
    <w:rPr>
      <w:rFonts w:ascii="Verdana" w:hAnsi="Verdana"/>
      <w:color w:val="003366"/>
      <w:sz w:val="11"/>
      <w:szCs w:val="11"/>
    </w:rPr>
  </w:style>
  <w:style w:type="paragraph" w:styleId="NormalWeb">
    <w:name w:val="Normal (Web)"/>
    <w:basedOn w:val="Normal"/>
    <w:uiPriority w:val="99"/>
    <w:unhideWhenUsed/>
    <w:rsid w:val="00734FDE"/>
    <w:pPr>
      <w:spacing w:before="100" w:beforeAutospacing="1" w:after="100" w:afterAutospacing="1"/>
    </w:pPr>
    <w:rPr>
      <w:rFonts w:ascii="Arial" w:hAnsi="Arial" w:cs="Arial"/>
      <w:color w:val="000099"/>
      <w:sz w:val="18"/>
      <w:szCs w:val="18"/>
      <w:lang w:eastAsia="en-GB"/>
    </w:rPr>
  </w:style>
  <w:style w:type="paragraph" w:styleId="BodyText0">
    <w:name w:val="Body Text"/>
    <w:basedOn w:val="Normal"/>
    <w:link w:val="BodyTextChar"/>
    <w:rsid w:val="00734FDE"/>
    <w:pPr>
      <w:spacing w:after="120"/>
    </w:pPr>
  </w:style>
  <w:style w:type="character" w:customStyle="1" w:styleId="BodyTextChar">
    <w:name w:val="Body Text Char"/>
    <w:basedOn w:val="DefaultParagraphFont"/>
    <w:link w:val="BodyText0"/>
    <w:rsid w:val="00734FDE"/>
    <w:rPr>
      <w:lang w:eastAsia="en-US"/>
    </w:rPr>
  </w:style>
  <w:style w:type="paragraph" w:styleId="Title">
    <w:name w:val="Title"/>
    <w:basedOn w:val="Normal"/>
    <w:link w:val="TitleChar"/>
    <w:qFormat/>
    <w:rsid w:val="00734FDE"/>
    <w:pPr>
      <w:jc w:val="center"/>
    </w:pPr>
    <w:rPr>
      <w:sz w:val="28"/>
    </w:rPr>
  </w:style>
  <w:style w:type="character" w:customStyle="1" w:styleId="TitleChar">
    <w:name w:val="Title Char"/>
    <w:basedOn w:val="DefaultParagraphFont"/>
    <w:link w:val="Title"/>
    <w:rsid w:val="00734FDE"/>
    <w:rPr>
      <w:sz w:val="28"/>
      <w:lang w:eastAsia="en-US"/>
    </w:rPr>
  </w:style>
  <w:style w:type="paragraph" w:styleId="Subtitle">
    <w:name w:val="Subtitle"/>
    <w:basedOn w:val="Normal"/>
    <w:link w:val="SubtitleChar"/>
    <w:qFormat/>
    <w:rsid w:val="00734FDE"/>
    <w:rPr>
      <w:sz w:val="24"/>
    </w:rPr>
  </w:style>
  <w:style w:type="character" w:customStyle="1" w:styleId="SubtitleChar">
    <w:name w:val="Subtitle Char"/>
    <w:basedOn w:val="DefaultParagraphFont"/>
    <w:link w:val="Subtitle"/>
    <w:rsid w:val="00734FDE"/>
    <w:rPr>
      <w:sz w:val="24"/>
      <w:lang w:eastAsia="en-US"/>
    </w:rPr>
  </w:style>
  <w:style w:type="character" w:styleId="FollowedHyperlink">
    <w:name w:val="FollowedHyperlink"/>
    <w:basedOn w:val="DefaultParagraphFont"/>
    <w:rsid w:val="00BF3B18"/>
    <w:rPr>
      <w:color w:val="5EAEFF" w:themeColor="followedHyperlink"/>
      <w:u w:val="single"/>
    </w:rPr>
  </w:style>
  <w:style w:type="character" w:styleId="PlaceholderText">
    <w:name w:val="Placeholder Text"/>
    <w:basedOn w:val="DefaultParagraphFont"/>
    <w:uiPriority w:val="99"/>
    <w:semiHidden/>
    <w:rsid w:val="00C55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453">
      <w:bodyDiv w:val="1"/>
      <w:marLeft w:val="0"/>
      <w:marRight w:val="0"/>
      <w:marTop w:val="0"/>
      <w:marBottom w:val="0"/>
      <w:divBdr>
        <w:top w:val="none" w:sz="0" w:space="0" w:color="auto"/>
        <w:left w:val="none" w:sz="0" w:space="0" w:color="auto"/>
        <w:bottom w:val="none" w:sz="0" w:space="0" w:color="auto"/>
        <w:right w:val="none" w:sz="0" w:space="0" w:color="auto"/>
      </w:divBdr>
    </w:div>
    <w:div w:id="192615938">
      <w:bodyDiv w:val="1"/>
      <w:marLeft w:val="0"/>
      <w:marRight w:val="0"/>
      <w:marTop w:val="0"/>
      <w:marBottom w:val="0"/>
      <w:divBdr>
        <w:top w:val="none" w:sz="0" w:space="0" w:color="auto"/>
        <w:left w:val="none" w:sz="0" w:space="0" w:color="auto"/>
        <w:bottom w:val="none" w:sz="0" w:space="0" w:color="auto"/>
        <w:right w:val="none" w:sz="0" w:space="0" w:color="auto"/>
      </w:divBdr>
    </w:div>
    <w:div w:id="254292193">
      <w:bodyDiv w:val="1"/>
      <w:marLeft w:val="0"/>
      <w:marRight w:val="0"/>
      <w:marTop w:val="0"/>
      <w:marBottom w:val="0"/>
      <w:divBdr>
        <w:top w:val="none" w:sz="0" w:space="0" w:color="auto"/>
        <w:left w:val="none" w:sz="0" w:space="0" w:color="auto"/>
        <w:bottom w:val="none" w:sz="0" w:space="0" w:color="auto"/>
        <w:right w:val="none" w:sz="0" w:space="0" w:color="auto"/>
      </w:divBdr>
    </w:div>
    <w:div w:id="659423831">
      <w:bodyDiv w:val="1"/>
      <w:marLeft w:val="0"/>
      <w:marRight w:val="0"/>
      <w:marTop w:val="0"/>
      <w:marBottom w:val="0"/>
      <w:divBdr>
        <w:top w:val="none" w:sz="0" w:space="0" w:color="auto"/>
        <w:left w:val="none" w:sz="0" w:space="0" w:color="auto"/>
        <w:bottom w:val="none" w:sz="0" w:space="0" w:color="auto"/>
        <w:right w:val="none" w:sz="0" w:space="0" w:color="auto"/>
      </w:divBdr>
    </w:div>
    <w:div w:id="690840006">
      <w:bodyDiv w:val="1"/>
      <w:marLeft w:val="0"/>
      <w:marRight w:val="0"/>
      <w:marTop w:val="0"/>
      <w:marBottom w:val="0"/>
      <w:divBdr>
        <w:top w:val="none" w:sz="0" w:space="0" w:color="auto"/>
        <w:left w:val="none" w:sz="0" w:space="0" w:color="auto"/>
        <w:bottom w:val="none" w:sz="0" w:space="0" w:color="auto"/>
        <w:right w:val="none" w:sz="0" w:space="0" w:color="auto"/>
      </w:divBdr>
      <w:divsChild>
        <w:div w:id="1838223596">
          <w:marLeft w:val="0"/>
          <w:marRight w:val="0"/>
          <w:marTop w:val="0"/>
          <w:marBottom w:val="0"/>
          <w:divBdr>
            <w:top w:val="none" w:sz="0" w:space="0" w:color="auto"/>
            <w:left w:val="none" w:sz="0" w:space="0" w:color="auto"/>
            <w:bottom w:val="none" w:sz="0" w:space="0" w:color="auto"/>
            <w:right w:val="none" w:sz="0" w:space="0" w:color="auto"/>
          </w:divBdr>
          <w:divsChild>
            <w:div w:id="178396095">
              <w:marLeft w:val="0"/>
              <w:marRight w:val="0"/>
              <w:marTop w:val="0"/>
              <w:marBottom w:val="3675"/>
              <w:divBdr>
                <w:top w:val="none" w:sz="0" w:space="0" w:color="auto"/>
                <w:left w:val="none" w:sz="0" w:space="0" w:color="auto"/>
                <w:bottom w:val="none" w:sz="0" w:space="0" w:color="auto"/>
                <w:right w:val="none" w:sz="0" w:space="0" w:color="auto"/>
              </w:divBdr>
              <w:divsChild>
                <w:div w:id="162936743">
                  <w:marLeft w:val="0"/>
                  <w:marRight w:val="0"/>
                  <w:marTop w:val="0"/>
                  <w:marBottom w:val="0"/>
                  <w:divBdr>
                    <w:top w:val="none" w:sz="0" w:space="0" w:color="auto"/>
                    <w:left w:val="none" w:sz="0" w:space="0" w:color="auto"/>
                    <w:bottom w:val="none" w:sz="0" w:space="0" w:color="auto"/>
                    <w:right w:val="none" w:sz="0" w:space="0" w:color="auto"/>
                  </w:divBdr>
                  <w:divsChild>
                    <w:div w:id="926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23211">
      <w:bodyDiv w:val="1"/>
      <w:marLeft w:val="0"/>
      <w:marRight w:val="0"/>
      <w:marTop w:val="0"/>
      <w:marBottom w:val="0"/>
      <w:divBdr>
        <w:top w:val="none" w:sz="0" w:space="0" w:color="auto"/>
        <w:left w:val="none" w:sz="0" w:space="0" w:color="auto"/>
        <w:bottom w:val="none" w:sz="0" w:space="0" w:color="auto"/>
        <w:right w:val="none" w:sz="0" w:space="0" w:color="auto"/>
      </w:divBdr>
    </w:div>
    <w:div w:id="1371304340">
      <w:bodyDiv w:val="1"/>
      <w:marLeft w:val="0"/>
      <w:marRight w:val="0"/>
      <w:marTop w:val="0"/>
      <w:marBottom w:val="0"/>
      <w:divBdr>
        <w:top w:val="none" w:sz="0" w:space="0" w:color="auto"/>
        <w:left w:val="none" w:sz="0" w:space="0" w:color="auto"/>
        <w:bottom w:val="none" w:sz="0" w:space="0" w:color="auto"/>
        <w:right w:val="none" w:sz="0" w:space="0" w:color="auto"/>
      </w:divBdr>
    </w:div>
    <w:div w:id="1734888121">
      <w:bodyDiv w:val="1"/>
      <w:marLeft w:val="0"/>
      <w:marRight w:val="0"/>
      <w:marTop w:val="0"/>
      <w:marBottom w:val="0"/>
      <w:divBdr>
        <w:top w:val="none" w:sz="0" w:space="0" w:color="auto"/>
        <w:left w:val="none" w:sz="0" w:space="0" w:color="auto"/>
        <w:bottom w:val="none" w:sz="0" w:space="0" w:color="auto"/>
        <w:right w:val="none" w:sz="0" w:space="0" w:color="auto"/>
      </w:divBdr>
    </w:div>
    <w:div w:id="1867674812">
      <w:bodyDiv w:val="1"/>
      <w:marLeft w:val="0"/>
      <w:marRight w:val="0"/>
      <w:marTop w:val="0"/>
      <w:marBottom w:val="0"/>
      <w:divBdr>
        <w:top w:val="none" w:sz="0" w:space="0" w:color="auto"/>
        <w:left w:val="none" w:sz="0" w:space="0" w:color="auto"/>
        <w:bottom w:val="none" w:sz="0" w:space="0" w:color="auto"/>
        <w:right w:val="none" w:sz="0" w:space="0" w:color="auto"/>
      </w:divBdr>
      <w:divsChild>
        <w:div w:id="841091756">
          <w:marLeft w:val="0"/>
          <w:marRight w:val="0"/>
          <w:marTop w:val="0"/>
          <w:marBottom w:val="0"/>
          <w:divBdr>
            <w:top w:val="none" w:sz="0" w:space="0" w:color="auto"/>
            <w:left w:val="none" w:sz="0" w:space="0" w:color="auto"/>
            <w:bottom w:val="none" w:sz="0" w:space="0" w:color="auto"/>
            <w:right w:val="none" w:sz="0" w:space="0" w:color="auto"/>
          </w:divBdr>
          <w:divsChild>
            <w:div w:id="1130588559">
              <w:marLeft w:val="0"/>
              <w:marRight w:val="0"/>
              <w:marTop w:val="0"/>
              <w:marBottom w:val="3675"/>
              <w:divBdr>
                <w:top w:val="none" w:sz="0" w:space="0" w:color="auto"/>
                <w:left w:val="none" w:sz="0" w:space="0" w:color="auto"/>
                <w:bottom w:val="none" w:sz="0" w:space="0" w:color="auto"/>
                <w:right w:val="none" w:sz="0" w:space="0" w:color="auto"/>
              </w:divBdr>
              <w:divsChild>
                <w:div w:id="1929851879">
                  <w:marLeft w:val="0"/>
                  <w:marRight w:val="0"/>
                  <w:marTop w:val="0"/>
                  <w:marBottom w:val="0"/>
                  <w:divBdr>
                    <w:top w:val="none" w:sz="0" w:space="0" w:color="auto"/>
                    <w:left w:val="none" w:sz="0" w:space="0" w:color="auto"/>
                    <w:bottom w:val="none" w:sz="0" w:space="0" w:color="auto"/>
                    <w:right w:val="none" w:sz="0" w:space="0" w:color="auto"/>
                  </w:divBdr>
                  <w:divsChild>
                    <w:div w:id="502207556">
                      <w:marLeft w:val="0"/>
                      <w:marRight w:val="0"/>
                      <w:marTop w:val="0"/>
                      <w:marBottom w:val="0"/>
                      <w:divBdr>
                        <w:top w:val="none" w:sz="0" w:space="0" w:color="auto"/>
                        <w:left w:val="none" w:sz="0" w:space="0" w:color="auto"/>
                        <w:bottom w:val="none" w:sz="0" w:space="0" w:color="auto"/>
                        <w:right w:val="none" w:sz="0" w:space="0" w:color="auto"/>
                      </w:divBdr>
                      <w:divsChild>
                        <w:div w:id="1497960176">
                          <w:marLeft w:val="0"/>
                          <w:marRight w:val="0"/>
                          <w:marTop w:val="0"/>
                          <w:marBottom w:val="0"/>
                          <w:divBdr>
                            <w:top w:val="none" w:sz="0" w:space="0" w:color="auto"/>
                            <w:left w:val="none" w:sz="0" w:space="0" w:color="auto"/>
                            <w:bottom w:val="none" w:sz="0" w:space="0" w:color="auto"/>
                            <w:right w:val="none" w:sz="0" w:space="0" w:color="auto"/>
                          </w:divBdr>
                          <w:divsChild>
                            <w:div w:id="1010525242">
                              <w:marLeft w:val="0"/>
                              <w:marRight w:val="0"/>
                              <w:marTop w:val="0"/>
                              <w:marBottom w:val="120"/>
                              <w:divBdr>
                                <w:top w:val="none" w:sz="0" w:space="0" w:color="auto"/>
                                <w:left w:val="none" w:sz="0" w:space="0" w:color="auto"/>
                                <w:bottom w:val="none" w:sz="0" w:space="0" w:color="auto"/>
                                <w:right w:val="none" w:sz="0" w:space="0" w:color="auto"/>
                              </w:divBdr>
                            </w:div>
                            <w:div w:id="994574422">
                              <w:marLeft w:val="0"/>
                              <w:marRight w:val="0"/>
                              <w:marTop w:val="0"/>
                              <w:marBottom w:val="120"/>
                              <w:divBdr>
                                <w:top w:val="none" w:sz="0" w:space="0" w:color="auto"/>
                                <w:left w:val="none" w:sz="0" w:space="0" w:color="auto"/>
                                <w:bottom w:val="none" w:sz="0" w:space="0" w:color="auto"/>
                                <w:right w:val="none" w:sz="0" w:space="0" w:color="auto"/>
                              </w:divBdr>
                              <w:divsChild>
                                <w:div w:id="911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7A2B00487364EA2A9E4805183704B" ma:contentTypeVersion="0" ma:contentTypeDescription="Create a new document." ma:contentTypeScope="" ma:versionID="e43396f81cd76ca0dc339634bb0a6f40">
  <xsd:schema xmlns:xsd="http://www.w3.org/2001/XMLSchema" xmlns:xs="http://www.w3.org/2001/XMLSchema" xmlns:p="http://schemas.microsoft.com/office/2006/metadata/properties" targetNamespace="http://schemas.microsoft.com/office/2006/metadata/properties" ma:root="true" ma:fieldsID="99598bda76bde093b32c82b60d901f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04C0-59EF-4B52-860A-54A8BD19F9D0}">
  <ds:schemaRef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97E0307-0F60-4529-8E44-CA89FDAB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2EE7FF-18E6-48D3-8A2E-5D24AC40E1A2}">
  <ds:schemaRefs>
    <ds:schemaRef ds:uri="http://schemas.microsoft.com/sharepoint/v3/contenttype/forms"/>
  </ds:schemaRefs>
</ds:datastoreItem>
</file>

<file path=customXml/itemProps4.xml><?xml version="1.0" encoding="utf-8"?>
<ds:datastoreItem xmlns:ds="http://schemas.openxmlformats.org/officeDocument/2006/customXml" ds:itemID="{96B87478-1D57-48A2-A49F-5BB029B5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WALKERS TIGERS
CLUB HANDBOOK</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WALKERS TIGERS
CLUB HANDBOOK</dc:title>
  <dc:creator>Gillian Corrigan</dc:creator>
  <cp:lastModifiedBy>Walkers Tigers SC (OFFICE)</cp:lastModifiedBy>
  <cp:revision>3</cp:revision>
  <cp:lastPrinted>2014-09-03T09:37:00Z</cp:lastPrinted>
  <dcterms:created xsi:type="dcterms:W3CDTF">2015-08-03T09:24:00Z</dcterms:created>
  <dcterms:modified xsi:type="dcterms:W3CDTF">2016-05-19T12:49:00Z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0x0101005BD7A2B00487364EA2A9E4805183704B</vt:lpwstr>
  </property>
</Properties>
</file>